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F57" w:rsidRPr="00154FB5" w:rsidRDefault="00154FB5" w:rsidP="00154FB5">
      <w:pPr>
        <w:jc w:val="center"/>
        <w:rPr>
          <w:color w:val="2F5496" w:themeColor="accent1" w:themeShade="BF"/>
          <w:sz w:val="72"/>
          <w:szCs w:val="72"/>
        </w:rPr>
      </w:pPr>
      <w:r w:rsidRPr="00154FB5">
        <w:rPr>
          <w:color w:val="2F5496" w:themeColor="accent1" w:themeShade="BF"/>
          <w:sz w:val="40"/>
          <w:szCs w:val="40"/>
        </w:rPr>
        <w:t xml:space="preserve">Prova ad usare </w:t>
      </w:r>
      <w:r w:rsidRPr="00154FB5">
        <w:rPr>
          <w:color w:val="2F5496" w:themeColor="accent1" w:themeShade="BF"/>
          <w:sz w:val="72"/>
          <w:szCs w:val="72"/>
          <w:highlight w:val="yellow"/>
        </w:rPr>
        <w:t>filandiana.it</w:t>
      </w:r>
    </w:p>
    <w:p w:rsidR="00154FB5" w:rsidRPr="00154FB5" w:rsidRDefault="00154FB5" w:rsidP="00154FB5">
      <w:pPr>
        <w:jc w:val="center"/>
        <w:rPr>
          <w:color w:val="2F5496" w:themeColor="accent1" w:themeShade="BF"/>
          <w:sz w:val="72"/>
          <w:szCs w:val="72"/>
        </w:rPr>
      </w:pPr>
      <w:r w:rsidRPr="00154FB5">
        <w:rPr>
          <w:color w:val="2F5496" w:themeColor="accent1" w:themeShade="BF"/>
          <w:sz w:val="72"/>
          <w:szCs w:val="72"/>
        </w:rPr>
        <w:t>da questa pagina web puoi controllare la situazione delle code nei supermercati.</w:t>
      </w:r>
      <w:r w:rsidRPr="00154FB5">
        <w:rPr>
          <w:color w:val="2F5496" w:themeColor="accent1" w:themeShade="BF"/>
          <w:sz w:val="72"/>
          <w:szCs w:val="72"/>
        </w:rPr>
        <w:br/>
        <w:t>Se anche tu segnali la tua presenza in coda puoi facilitare gli acquisti alle altre persone</w:t>
      </w:r>
    </w:p>
    <w:p w:rsidR="00154FB5" w:rsidRPr="00154FB5" w:rsidRDefault="00154FB5" w:rsidP="00154FB5">
      <w:pPr>
        <w:jc w:val="center"/>
        <w:rPr>
          <w:color w:val="2F5496" w:themeColor="accent1" w:themeShade="BF"/>
          <w:sz w:val="72"/>
          <w:szCs w:val="72"/>
        </w:rPr>
      </w:pPr>
      <w:bookmarkStart w:id="0" w:name="_GoBack"/>
    </w:p>
    <w:bookmarkEnd w:id="0"/>
    <w:p w:rsidR="00154FB5" w:rsidRPr="00154FB5" w:rsidRDefault="00154FB5" w:rsidP="00154FB5">
      <w:pPr>
        <w:jc w:val="center"/>
        <w:rPr>
          <w:color w:val="2F5496" w:themeColor="accent1" w:themeShade="BF"/>
          <w:sz w:val="72"/>
          <w:szCs w:val="72"/>
        </w:rPr>
      </w:pPr>
      <w:r w:rsidRPr="00154FB5">
        <w:rPr>
          <w:color w:val="2F5496" w:themeColor="accent1" w:themeShade="BF"/>
          <w:sz w:val="40"/>
          <w:szCs w:val="40"/>
        </w:rPr>
        <w:t xml:space="preserve">Prova ad usare </w:t>
      </w:r>
      <w:r w:rsidRPr="00154FB5">
        <w:rPr>
          <w:color w:val="2F5496" w:themeColor="accent1" w:themeShade="BF"/>
          <w:sz w:val="72"/>
          <w:szCs w:val="72"/>
          <w:highlight w:val="yellow"/>
        </w:rPr>
        <w:t>filandiana.it</w:t>
      </w:r>
    </w:p>
    <w:p w:rsidR="00154FB5" w:rsidRPr="00154FB5" w:rsidRDefault="00154FB5" w:rsidP="00154FB5">
      <w:pPr>
        <w:jc w:val="center"/>
        <w:rPr>
          <w:color w:val="2F5496" w:themeColor="accent1" w:themeShade="BF"/>
          <w:sz w:val="56"/>
          <w:szCs w:val="56"/>
        </w:rPr>
      </w:pPr>
      <w:r w:rsidRPr="00154FB5">
        <w:rPr>
          <w:color w:val="2F5496" w:themeColor="accent1" w:themeShade="BF"/>
          <w:sz w:val="72"/>
          <w:szCs w:val="72"/>
        </w:rPr>
        <w:t>da questa pagina web puoi controllare la situazione delle code nei supermercati.</w:t>
      </w:r>
      <w:r w:rsidRPr="00154FB5">
        <w:rPr>
          <w:color w:val="2F5496" w:themeColor="accent1" w:themeShade="BF"/>
          <w:sz w:val="72"/>
          <w:szCs w:val="72"/>
        </w:rPr>
        <w:br/>
        <w:t>Se anche tu segnali la tua presenza in coda puoi facilitare gli acquisti alle altre persone</w:t>
      </w:r>
    </w:p>
    <w:sectPr w:rsidR="00154FB5" w:rsidRPr="00154FB5" w:rsidSect="00154FB5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B5"/>
    <w:rsid w:val="00154FB5"/>
    <w:rsid w:val="00431802"/>
    <w:rsid w:val="00E2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EFB6"/>
  <w15:chartTrackingRefBased/>
  <w15:docId w15:val="{12920747-9F65-47DF-9C14-CA6531E2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  Giorgio Banaudi</dc:creator>
  <cp:keywords/>
  <dc:description/>
  <cp:lastModifiedBy>Fr  Giorgio Banaudi</cp:lastModifiedBy>
  <cp:revision>1</cp:revision>
  <cp:lastPrinted>2020-04-01T08:28:00Z</cp:lastPrinted>
  <dcterms:created xsi:type="dcterms:W3CDTF">2020-04-01T08:23:00Z</dcterms:created>
  <dcterms:modified xsi:type="dcterms:W3CDTF">2020-04-01T08:29:00Z</dcterms:modified>
</cp:coreProperties>
</file>